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A7" w:rsidRDefault="00075AC7" w:rsidP="007652A8">
      <w:pPr>
        <w:spacing w:line="240" w:lineRule="auto"/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2A8">
        <w:rPr>
          <w:rFonts w:ascii="Times New Roman" w:hAnsi="Times New Roman" w:cs="Times New Roman"/>
          <w:b/>
          <w:sz w:val="24"/>
          <w:szCs w:val="24"/>
        </w:rPr>
        <w:t xml:space="preserve">Использование </w:t>
      </w:r>
      <w:r w:rsidR="0086303F">
        <w:rPr>
          <w:rFonts w:ascii="Times New Roman" w:hAnsi="Times New Roman" w:cs="Times New Roman"/>
          <w:b/>
          <w:sz w:val="24"/>
          <w:szCs w:val="24"/>
        </w:rPr>
        <w:t>современных электронных образовательных ресурсов</w:t>
      </w:r>
      <w:r w:rsidRPr="007652A8">
        <w:rPr>
          <w:rFonts w:ascii="Times New Roman" w:hAnsi="Times New Roman" w:cs="Times New Roman"/>
          <w:b/>
          <w:sz w:val="24"/>
          <w:szCs w:val="24"/>
        </w:rPr>
        <w:t xml:space="preserve"> на логопедических занятиях</w:t>
      </w:r>
      <w:r w:rsidR="008630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52A8" w:rsidRPr="007652A8" w:rsidRDefault="007652A8" w:rsidP="007652A8">
      <w:pPr>
        <w:spacing w:line="240" w:lineRule="auto"/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DA7" w:rsidRPr="007652A8" w:rsidRDefault="00A61DA7" w:rsidP="008630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A8">
        <w:rPr>
          <w:rFonts w:ascii="Times New Roman" w:hAnsi="Times New Roman" w:cs="Times New Roman"/>
          <w:sz w:val="24"/>
          <w:szCs w:val="24"/>
        </w:rPr>
        <w:t xml:space="preserve">В последние годы отмечается увеличение числа детей с нарушениями речи и, соответственно, возникает необходимость поиска наиболее эффективного пути обучения данной категории детей. Известно, что использование в коррекционной работе </w:t>
      </w:r>
      <w:r w:rsidR="003D519F">
        <w:rPr>
          <w:rFonts w:ascii="Times New Roman" w:hAnsi="Times New Roman" w:cs="Times New Roman"/>
          <w:sz w:val="24"/>
          <w:szCs w:val="24"/>
        </w:rPr>
        <w:t xml:space="preserve">с учащимися с ограниченными возможностями здоровья (ОВЗ) </w:t>
      </w:r>
      <w:r w:rsidRPr="007652A8">
        <w:rPr>
          <w:rFonts w:ascii="Times New Roman" w:hAnsi="Times New Roman" w:cs="Times New Roman"/>
          <w:sz w:val="24"/>
          <w:szCs w:val="24"/>
        </w:rPr>
        <w:t xml:space="preserve">разнообразных нетрадиционных методов и </w:t>
      </w:r>
      <w:r w:rsidR="003D519F">
        <w:rPr>
          <w:rFonts w:ascii="Times New Roman" w:hAnsi="Times New Roman" w:cs="Times New Roman"/>
          <w:sz w:val="24"/>
          <w:szCs w:val="24"/>
        </w:rPr>
        <w:t>приемов предотвращает утомление</w:t>
      </w:r>
      <w:r w:rsidRPr="007652A8">
        <w:rPr>
          <w:rFonts w:ascii="Times New Roman" w:hAnsi="Times New Roman" w:cs="Times New Roman"/>
          <w:sz w:val="24"/>
          <w:szCs w:val="24"/>
        </w:rPr>
        <w:t xml:space="preserve">, поддерживает </w:t>
      </w:r>
      <w:r w:rsidR="003D519F"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 xml:space="preserve"> познавательную активность, повышает </w:t>
      </w:r>
      <w:r w:rsidR="00D907C6">
        <w:rPr>
          <w:rFonts w:ascii="Times New Roman" w:hAnsi="Times New Roman" w:cs="Times New Roman"/>
          <w:sz w:val="24"/>
          <w:szCs w:val="24"/>
        </w:rPr>
        <w:t>качество</w:t>
      </w:r>
      <w:r w:rsidRPr="007652A8">
        <w:rPr>
          <w:rFonts w:ascii="Times New Roman" w:hAnsi="Times New Roman" w:cs="Times New Roman"/>
          <w:sz w:val="24"/>
          <w:szCs w:val="24"/>
        </w:rPr>
        <w:t xml:space="preserve"> логопедической работы в целом. </w:t>
      </w:r>
      <w:r w:rsidR="003D519F">
        <w:rPr>
          <w:rFonts w:ascii="Times New Roman" w:hAnsi="Times New Roman" w:cs="Times New Roman"/>
          <w:sz w:val="24"/>
          <w:szCs w:val="24"/>
        </w:rPr>
        <w:t xml:space="preserve"> В настоящее время в</w:t>
      </w:r>
      <w:r w:rsidRPr="007652A8">
        <w:rPr>
          <w:rFonts w:ascii="Times New Roman" w:hAnsi="Times New Roman" w:cs="Times New Roman"/>
          <w:sz w:val="24"/>
          <w:szCs w:val="24"/>
        </w:rPr>
        <w:t xml:space="preserve">недрение компьютерных технологий </w:t>
      </w:r>
      <w:r w:rsidR="003D519F"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 xml:space="preserve">является новой ступенью в образовательном процессе. </w:t>
      </w:r>
      <w:r w:rsidR="008630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DA7" w:rsidRPr="007652A8" w:rsidRDefault="003F2549" w:rsidP="0086303F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A8">
        <w:rPr>
          <w:rFonts w:ascii="Times New Roman" w:hAnsi="Times New Roman" w:cs="Times New Roman"/>
          <w:sz w:val="24"/>
          <w:szCs w:val="24"/>
        </w:rPr>
        <w:t xml:space="preserve">В последнее время в   логопедической работе </w:t>
      </w:r>
      <w:r w:rsidR="00075AC7" w:rsidRPr="007652A8">
        <w:rPr>
          <w:rFonts w:ascii="Times New Roman" w:hAnsi="Times New Roman" w:cs="Times New Roman"/>
          <w:sz w:val="24"/>
          <w:szCs w:val="24"/>
        </w:rPr>
        <w:t xml:space="preserve">  </w:t>
      </w:r>
      <w:r w:rsidRPr="007652A8">
        <w:rPr>
          <w:rFonts w:ascii="Times New Roman" w:hAnsi="Times New Roman" w:cs="Times New Roman"/>
          <w:sz w:val="24"/>
          <w:szCs w:val="24"/>
        </w:rPr>
        <w:t>особое место занимает интерактивная доска. Использование интерактивной доски помогает сделать учебный процесс увлекательным, динамичным, красочным, получить обратную связь с учащимися.</w:t>
      </w:r>
      <w:r w:rsidR="003D519F"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>Интерактивная доска (ИД) -  полифункциональное устройство</w:t>
      </w:r>
      <w:r w:rsidR="00815B53" w:rsidRPr="007652A8">
        <w:rPr>
          <w:rFonts w:ascii="Times New Roman" w:hAnsi="Times New Roman" w:cs="Times New Roman"/>
          <w:sz w:val="24"/>
          <w:szCs w:val="24"/>
        </w:rPr>
        <w:t xml:space="preserve">, позволяющее </w:t>
      </w:r>
      <w:r w:rsidRPr="007652A8">
        <w:rPr>
          <w:rFonts w:ascii="Times New Roman" w:hAnsi="Times New Roman" w:cs="Times New Roman"/>
          <w:sz w:val="24"/>
          <w:szCs w:val="24"/>
        </w:rPr>
        <w:t xml:space="preserve">  </w:t>
      </w:r>
      <w:r w:rsidR="00815B53" w:rsidRPr="007652A8">
        <w:rPr>
          <w:rFonts w:ascii="Times New Roman" w:hAnsi="Times New Roman" w:cs="Times New Roman"/>
          <w:sz w:val="24"/>
          <w:szCs w:val="24"/>
        </w:rPr>
        <w:t>н</w:t>
      </w:r>
      <w:r w:rsidRPr="007652A8">
        <w:rPr>
          <w:rFonts w:ascii="Times New Roman" w:hAnsi="Times New Roman" w:cs="Times New Roman"/>
          <w:sz w:val="24"/>
          <w:szCs w:val="24"/>
        </w:rPr>
        <w:t xml:space="preserve">а одном занятии </w:t>
      </w:r>
      <w:r w:rsidR="00815B53" w:rsidRPr="007652A8"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 xml:space="preserve"> </w:t>
      </w:r>
      <w:r w:rsidR="00815B53" w:rsidRPr="007652A8"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 xml:space="preserve">использовать как стандартное программное обеспечение, входящее в состав  </w:t>
      </w:r>
      <w:r w:rsidR="00815B53" w:rsidRPr="007652A8"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 xml:space="preserve"> комплектации ИД, так и авторские презентации, тренажеры, видеоролики, компьютерные игры</w:t>
      </w:r>
      <w:r w:rsidR="00815B53" w:rsidRPr="007652A8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870393" w:rsidRPr="00D94D79" w:rsidRDefault="000462C4" w:rsidP="0086303F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A8">
        <w:rPr>
          <w:rFonts w:ascii="Times New Roman" w:hAnsi="Times New Roman" w:cs="Times New Roman"/>
          <w:sz w:val="24"/>
          <w:szCs w:val="24"/>
        </w:rPr>
        <w:t>При работе с интерактивной доской у учащихся задействованы различные виды памяти</w:t>
      </w:r>
      <w:r w:rsidR="003D519F"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 xml:space="preserve"> </w:t>
      </w:r>
      <w:r w:rsidR="003D519F">
        <w:rPr>
          <w:rFonts w:ascii="Times New Roman" w:hAnsi="Times New Roman" w:cs="Times New Roman"/>
          <w:sz w:val="24"/>
          <w:szCs w:val="24"/>
        </w:rPr>
        <w:t>(</w:t>
      </w:r>
      <w:r w:rsidRPr="007652A8">
        <w:rPr>
          <w:rFonts w:ascii="Times New Roman" w:hAnsi="Times New Roman" w:cs="Times New Roman"/>
          <w:sz w:val="24"/>
          <w:szCs w:val="24"/>
        </w:rPr>
        <w:t>слуховая, зрительная, ассоциативная</w:t>
      </w:r>
      <w:r w:rsidR="003D519F">
        <w:rPr>
          <w:rFonts w:ascii="Times New Roman" w:hAnsi="Times New Roman" w:cs="Times New Roman"/>
          <w:sz w:val="24"/>
          <w:szCs w:val="24"/>
        </w:rPr>
        <w:t>)</w:t>
      </w:r>
      <w:r w:rsidRPr="007652A8">
        <w:rPr>
          <w:rFonts w:ascii="Times New Roman" w:hAnsi="Times New Roman" w:cs="Times New Roman"/>
          <w:sz w:val="24"/>
          <w:szCs w:val="24"/>
        </w:rPr>
        <w:t>, активизируются процессы  внимания</w:t>
      </w:r>
      <w:r w:rsidR="003D519F">
        <w:rPr>
          <w:rFonts w:ascii="Times New Roman" w:hAnsi="Times New Roman" w:cs="Times New Roman"/>
          <w:sz w:val="24"/>
          <w:szCs w:val="24"/>
        </w:rPr>
        <w:t xml:space="preserve"> (</w:t>
      </w:r>
      <w:r w:rsidRPr="007652A8">
        <w:rPr>
          <w:rFonts w:ascii="Times New Roman" w:hAnsi="Times New Roman" w:cs="Times New Roman"/>
          <w:sz w:val="24"/>
          <w:szCs w:val="24"/>
        </w:rPr>
        <w:t>концентрация, распределение, переключение</w:t>
      </w:r>
      <w:r w:rsidR="003D519F">
        <w:rPr>
          <w:rFonts w:ascii="Times New Roman" w:hAnsi="Times New Roman" w:cs="Times New Roman"/>
          <w:sz w:val="24"/>
          <w:szCs w:val="24"/>
        </w:rPr>
        <w:t>)</w:t>
      </w:r>
      <w:r w:rsidRPr="007652A8">
        <w:rPr>
          <w:rFonts w:ascii="Times New Roman" w:hAnsi="Times New Roman" w:cs="Times New Roman"/>
          <w:sz w:val="24"/>
          <w:szCs w:val="24"/>
        </w:rPr>
        <w:t>, совершенствуются графомоторные, навыки, зрительно-пространственные отношения. Практическая значимость использования интерактивной доски состоит в том, что учитель и ученики расширяют границы привычного, поднимая процесс обучения и преподавания на качественно новый уровень. С помощью компьютерных технологий можно существенно повысить мотивацию ребенка с особенностями в развитии к трудной для него работе, научить и приучить его самого оценивать свои достижения, осознанно ставить перед собой новые задачи. Развитие умения строить самостоятельный диалог с компьютерной программой позволит создать у детей с особыми образовательными потребностями первоначальную модель взаимодействия с техникой, что необходимо</w:t>
      </w:r>
      <w:r w:rsidR="003D519F">
        <w:rPr>
          <w:rFonts w:ascii="Times New Roman" w:hAnsi="Times New Roman" w:cs="Times New Roman"/>
          <w:sz w:val="24"/>
          <w:szCs w:val="24"/>
        </w:rPr>
        <w:t xml:space="preserve"> и</w:t>
      </w:r>
      <w:r w:rsidRPr="007652A8">
        <w:rPr>
          <w:rFonts w:ascii="Times New Roman" w:hAnsi="Times New Roman" w:cs="Times New Roman"/>
          <w:sz w:val="24"/>
          <w:szCs w:val="24"/>
        </w:rPr>
        <w:t xml:space="preserve"> для будущей трудовой деятельности. Благодаря информационным технологиям, в том числе и работе с интерактивной доской, можно обеспечить продуктивную деятельность экспериментирования, необходимую для формирования полноценной системы умственных действий и понятий, обеспечить занимательную для ребенка форму занятий, обеспечить освоение детьми модели коммуникации, основу которой составляют явления жизни человека.</w:t>
      </w:r>
    </w:p>
    <w:p w:rsidR="001F685D" w:rsidRDefault="00AA0C89" w:rsidP="00D94D79">
      <w:pPr>
        <w:pStyle w:val="1"/>
        <w:shd w:val="clear" w:color="auto" w:fill="auto"/>
        <w:spacing w:line="240" w:lineRule="auto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765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393" w:rsidRPr="007652A8">
        <w:rPr>
          <w:rFonts w:ascii="Times New Roman" w:hAnsi="Times New Roman" w:cs="Times New Roman"/>
          <w:sz w:val="24"/>
          <w:szCs w:val="24"/>
        </w:rPr>
        <w:t xml:space="preserve"> </w:t>
      </w:r>
      <w:r w:rsidR="00D94D79">
        <w:rPr>
          <w:rFonts w:ascii="Times New Roman" w:hAnsi="Times New Roman" w:cs="Times New Roman"/>
          <w:sz w:val="24"/>
          <w:szCs w:val="24"/>
        </w:rPr>
        <w:t>В качестве одного из примеров предлага</w:t>
      </w:r>
      <w:r w:rsidR="0086303F">
        <w:rPr>
          <w:rFonts w:ascii="Times New Roman" w:hAnsi="Times New Roman" w:cs="Times New Roman"/>
          <w:sz w:val="24"/>
          <w:szCs w:val="24"/>
        </w:rPr>
        <w:t>ю</w:t>
      </w:r>
      <w:r w:rsidR="00D94D79">
        <w:rPr>
          <w:rFonts w:ascii="Times New Roman" w:hAnsi="Times New Roman" w:cs="Times New Roman"/>
          <w:sz w:val="24"/>
          <w:szCs w:val="24"/>
        </w:rPr>
        <w:t xml:space="preserve"> авторскую презентацию-тренажер </w:t>
      </w:r>
      <w:r w:rsidR="00D94D79" w:rsidRPr="007652A8">
        <w:rPr>
          <w:rFonts w:ascii="Times New Roman" w:hAnsi="Times New Roman" w:cs="Times New Roman"/>
          <w:sz w:val="24"/>
          <w:szCs w:val="24"/>
        </w:rPr>
        <w:t>«</w:t>
      </w:r>
      <w:r w:rsidR="0086303F">
        <w:rPr>
          <w:rFonts w:ascii="Times New Roman" w:hAnsi="Times New Roman" w:cs="Times New Roman"/>
          <w:sz w:val="24"/>
          <w:szCs w:val="24"/>
        </w:rPr>
        <w:t>Поиграем с Чиполлино!»  по лексической теме «</w:t>
      </w:r>
      <w:r w:rsidR="00D94D79" w:rsidRPr="007652A8">
        <w:rPr>
          <w:rFonts w:ascii="Times New Roman" w:hAnsi="Times New Roman" w:cs="Times New Roman"/>
          <w:sz w:val="24"/>
          <w:szCs w:val="24"/>
        </w:rPr>
        <w:t>Овощи. Фрукты »</w:t>
      </w:r>
    </w:p>
    <w:p w:rsidR="00D94D79" w:rsidRDefault="0086303F" w:rsidP="00D94D79">
      <w:pPr>
        <w:pStyle w:val="1"/>
        <w:shd w:val="clear" w:color="auto" w:fill="auto"/>
        <w:spacing w:line="240" w:lineRule="auto"/>
        <w:ind w:left="60"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Данную презентацию можно использовать в работе с дошкольниками и младшими школьниками как на логопедических занятиях, так и в работе учителя начальных классов, например на уроках «окружающий мир».</w:t>
      </w:r>
    </w:p>
    <w:p w:rsid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презентация направлена на развитие высших психических функций учащихся (восприятия, внимания, памяти, мышления, речи), самоконтроля, способствует повышению учебной мотивации.</w:t>
      </w:r>
    </w:p>
    <w:p w:rsid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</w:p>
    <w:p w:rsid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Инструкция работы с презентацией</w:t>
      </w:r>
      <w:r w:rsidRPr="0086303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 xml:space="preserve"> Слайд 1: Титульный лист. 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 xml:space="preserve"> Слайд 2-4: Задание на выявление общих знаний по теме «Овощи. Фрукты»  – подтверждение верности ответа  осуществляется по направленному щелчку на картинку. 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 xml:space="preserve"> Слайд 5-7: Задания на развитие зрительного восприятия, внимания, мышления - подтверждение верности ответа  осуществляется по направленному щелчку на картинку (слайд 5), на  управляющую кнопку «проверка» (слайд 6-7). 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lastRenderedPageBreak/>
        <w:t xml:space="preserve"> Слайд 8-11: Задания на развитие зрительной произвольной памяти - подтверждение верности ответа  осуществляется по направленному щелчку  на  управляющую кнопку «проверка». 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 xml:space="preserve"> Слайд 12: Задания на развитие зрительного восприятия, внимания,  - подтверждение верности ответа  осуществляется по направленному щелчку на  управляющую кнопку «проверка».   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 xml:space="preserve"> Слайд 13-15: Игра «Четвертый лишний». Задания на развитие  мышления - подтверждение верности ответа  осуществляется по направленному щелчку на картинку-ответ.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 xml:space="preserve"> Слайд 16-18:  Задания на развитие  операций мышления (анализ, классификация) - подтверждение верности ответа  осуществляется по направленному щелчку на картинку-ответ.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 xml:space="preserve"> Слайд 19-22:   Задания на развитие  речи - подтверждение верности ответа  осуществляется по направленному щелчку на картинку-ответ (слайд 19-21), на  управляющую кнопку «задание» и «проверка» (слайд 22). 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>Слайд 23: Оценка деятельности.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>Слайд 24: Содержание.</w:t>
      </w:r>
    </w:p>
    <w:p w:rsidR="0086303F" w:rsidRPr="0086303F" w:rsidRDefault="0086303F" w:rsidP="0086303F">
      <w:pPr>
        <w:pStyle w:val="1"/>
        <w:ind w:left="60" w:right="40" w:firstLine="709"/>
        <w:rPr>
          <w:rFonts w:ascii="Times New Roman" w:hAnsi="Times New Roman" w:cs="Times New Roman"/>
          <w:sz w:val="24"/>
          <w:szCs w:val="24"/>
        </w:rPr>
      </w:pPr>
      <w:r w:rsidRPr="0086303F">
        <w:rPr>
          <w:rFonts w:ascii="Times New Roman" w:hAnsi="Times New Roman" w:cs="Times New Roman"/>
          <w:sz w:val="24"/>
          <w:szCs w:val="24"/>
        </w:rPr>
        <w:t>Слайд 25: Технические характеристики презентации.</w:t>
      </w:r>
    </w:p>
    <w:p w:rsidR="0086303F" w:rsidRDefault="0086303F" w:rsidP="00D94D79">
      <w:pPr>
        <w:pStyle w:val="1"/>
        <w:shd w:val="clear" w:color="auto" w:fill="auto"/>
        <w:spacing w:line="240" w:lineRule="auto"/>
        <w:ind w:left="60" w:right="40" w:firstLine="709"/>
        <w:rPr>
          <w:rFonts w:ascii="Times New Roman" w:hAnsi="Times New Roman" w:cs="Times New Roman"/>
          <w:sz w:val="24"/>
          <w:szCs w:val="24"/>
        </w:rPr>
      </w:pPr>
    </w:p>
    <w:p w:rsidR="00D94D79" w:rsidRDefault="00D94D79" w:rsidP="00F20C49">
      <w:pPr>
        <w:pStyle w:val="1"/>
        <w:shd w:val="clear" w:color="auto" w:fill="auto"/>
        <w:spacing w:line="240" w:lineRule="auto"/>
        <w:ind w:left="60" w:right="4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0C49" w:rsidRDefault="00F20C49" w:rsidP="00F20C49">
      <w:pPr>
        <w:pStyle w:val="1"/>
        <w:shd w:val="clear" w:color="auto" w:fill="auto"/>
        <w:spacing w:line="240" w:lineRule="auto"/>
        <w:ind w:left="60" w:right="4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0C49" w:rsidRDefault="0086303F" w:rsidP="00F20C49">
      <w:pPr>
        <w:pStyle w:val="1"/>
        <w:shd w:val="clear" w:color="auto" w:fill="auto"/>
        <w:spacing w:line="240" w:lineRule="auto"/>
        <w:ind w:left="60" w:right="4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19F" w:rsidRDefault="003D519F" w:rsidP="00F20C49">
      <w:pPr>
        <w:pStyle w:val="1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</w:p>
    <w:p w:rsidR="00D94D79" w:rsidRPr="007652A8" w:rsidRDefault="00D94D79" w:rsidP="00D94D79">
      <w:pPr>
        <w:pStyle w:val="1"/>
        <w:shd w:val="clear" w:color="auto" w:fill="auto"/>
        <w:spacing w:line="240" w:lineRule="auto"/>
        <w:ind w:left="60" w:right="40" w:firstLine="709"/>
        <w:rPr>
          <w:rFonts w:ascii="Times New Roman" w:hAnsi="Times New Roman" w:cs="Times New Roman"/>
          <w:sz w:val="24"/>
          <w:szCs w:val="24"/>
        </w:rPr>
      </w:pPr>
    </w:p>
    <w:p w:rsidR="001D3841" w:rsidRPr="001D3841" w:rsidRDefault="007652A8" w:rsidP="001D3841">
      <w:pPr>
        <w:tabs>
          <w:tab w:val="left" w:pos="0"/>
        </w:tabs>
        <w:spacing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652A8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Литература</w:t>
      </w:r>
    </w:p>
    <w:p w:rsidR="00425B5B" w:rsidRPr="007652A8" w:rsidRDefault="00425B5B" w:rsidP="00425B5B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2A8">
        <w:rPr>
          <w:rFonts w:ascii="Times New Roman" w:hAnsi="Times New Roman" w:cs="Times New Roman"/>
          <w:sz w:val="24"/>
          <w:szCs w:val="24"/>
        </w:rPr>
        <w:t>Кадочникова Н.К. Использование интерактивной доски на логопедических занятиях</w:t>
      </w:r>
      <w:r>
        <w:rPr>
          <w:rFonts w:ascii="Times New Roman" w:hAnsi="Times New Roman" w:cs="Times New Roman"/>
          <w:sz w:val="24"/>
          <w:szCs w:val="24"/>
        </w:rPr>
        <w:t xml:space="preserve"> // Логопед, </w:t>
      </w:r>
      <w:r w:rsidRPr="007652A8">
        <w:rPr>
          <w:rFonts w:ascii="Times New Roman" w:hAnsi="Times New Roman" w:cs="Times New Roman"/>
          <w:sz w:val="24"/>
          <w:szCs w:val="24"/>
        </w:rPr>
        <w:t>№1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652A8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5B5B" w:rsidRPr="00425B5B" w:rsidRDefault="00425B5B" w:rsidP="007652A8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2A8">
        <w:rPr>
          <w:rFonts w:ascii="Times New Roman" w:hAnsi="Times New Roman" w:cs="Times New Roman"/>
          <w:sz w:val="24"/>
          <w:szCs w:val="24"/>
        </w:rPr>
        <w:t xml:space="preserve">Пышненко </w:t>
      </w:r>
      <w:r>
        <w:rPr>
          <w:rFonts w:ascii="Times New Roman" w:hAnsi="Times New Roman" w:cs="Times New Roman"/>
          <w:sz w:val="24"/>
          <w:szCs w:val="24"/>
        </w:rPr>
        <w:t xml:space="preserve">А.Э. </w:t>
      </w:r>
      <w:r w:rsidRPr="007652A8">
        <w:rPr>
          <w:rFonts w:ascii="Times New Roman" w:hAnsi="Times New Roman" w:cs="Times New Roman"/>
          <w:sz w:val="24"/>
          <w:szCs w:val="24"/>
        </w:rPr>
        <w:t xml:space="preserve"> Использование интерактивной доски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652A8">
        <w:rPr>
          <w:rFonts w:ascii="Times New Roman" w:hAnsi="Times New Roman" w:cs="Times New Roman"/>
          <w:sz w:val="24"/>
          <w:szCs w:val="24"/>
        </w:rPr>
        <w:t>Smart Board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652A8">
        <w:rPr>
          <w:rFonts w:ascii="Times New Roman" w:hAnsi="Times New Roman" w:cs="Times New Roman"/>
          <w:sz w:val="24"/>
          <w:szCs w:val="24"/>
        </w:rPr>
        <w:t xml:space="preserve"> при организации и проведении письменных проверочных работ</w:t>
      </w:r>
      <w:r w:rsidR="007C7C3B"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 xml:space="preserve"> на логопедических занятиях с детьми с задержкой психического развития и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C7C3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7C7C3B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http://www.edu-ago.ru</w:t>
        </w:r>
      </w:hyperlink>
    </w:p>
    <w:p w:rsidR="007652A8" w:rsidRPr="007652A8" w:rsidRDefault="007652A8" w:rsidP="0086303F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652A8" w:rsidRPr="007652A8" w:rsidRDefault="007652A8" w:rsidP="00425B5B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462C4" w:rsidRPr="007652A8" w:rsidRDefault="000462C4" w:rsidP="007652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62C4" w:rsidRPr="007652A8" w:rsidSect="007652A8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CC1" w:rsidRDefault="00370CC1" w:rsidP="007C7C3B">
      <w:pPr>
        <w:spacing w:after="0" w:line="240" w:lineRule="auto"/>
      </w:pPr>
      <w:r>
        <w:separator/>
      </w:r>
    </w:p>
  </w:endnote>
  <w:endnote w:type="continuationSeparator" w:id="1">
    <w:p w:rsidR="00370CC1" w:rsidRDefault="00370CC1" w:rsidP="007C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0574"/>
      <w:docPartObj>
        <w:docPartGallery w:val="Page Numbers (Bottom of Page)"/>
        <w:docPartUnique/>
      </w:docPartObj>
    </w:sdtPr>
    <w:sdtContent>
      <w:p w:rsidR="007C7C3B" w:rsidRDefault="002A7A0D">
        <w:pPr>
          <w:pStyle w:val="ac"/>
          <w:jc w:val="right"/>
        </w:pPr>
        <w:fldSimple w:instr=" PAGE   \* MERGEFORMAT ">
          <w:r w:rsidR="0086303F">
            <w:rPr>
              <w:noProof/>
            </w:rPr>
            <w:t>1</w:t>
          </w:r>
        </w:fldSimple>
      </w:p>
    </w:sdtContent>
  </w:sdt>
  <w:p w:rsidR="007C7C3B" w:rsidRDefault="007C7C3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CC1" w:rsidRDefault="00370CC1" w:rsidP="007C7C3B">
      <w:pPr>
        <w:spacing w:after="0" w:line="240" w:lineRule="auto"/>
      </w:pPr>
      <w:r>
        <w:separator/>
      </w:r>
    </w:p>
  </w:footnote>
  <w:footnote w:type="continuationSeparator" w:id="1">
    <w:p w:rsidR="00370CC1" w:rsidRDefault="00370CC1" w:rsidP="007C7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1B67"/>
    <w:multiLevelType w:val="hybridMultilevel"/>
    <w:tmpl w:val="C2D4F8E2"/>
    <w:lvl w:ilvl="0" w:tplc="5400EC10">
      <w:start w:val="1"/>
      <w:numFmt w:val="decimal"/>
      <w:lvlText w:val="%1."/>
      <w:lvlJc w:val="left"/>
      <w:pPr>
        <w:ind w:left="1774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292E7B15"/>
    <w:multiLevelType w:val="hybridMultilevel"/>
    <w:tmpl w:val="4156E29C"/>
    <w:lvl w:ilvl="0" w:tplc="2BD02A1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23EF"/>
    <w:rsid w:val="000462C4"/>
    <w:rsid w:val="00075AC7"/>
    <w:rsid w:val="000D5311"/>
    <w:rsid w:val="000D5E60"/>
    <w:rsid w:val="001530E0"/>
    <w:rsid w:val="001D3841"/>
    <w:rsid w:val="001F685D"/>
    <w:rsid w:val="00276BA3"/>
    <w:rsid w:val="002A7A0D"/>
    <w:rsid w:val="00370CC1"/>
    <w:rsid w:val="0037318A"/>
    <w:rsid w:val="003D519F"/>
    <w:rsid w:val="003F2549"/>
    <w:rsid w:val="00425B5B"/>
    <w:rsid w:val="00445DCA"/>
    <w:rsid w:val="005023EF"/>
    <w:rsid w:val="00571769"/>
    <w:rsid w:val="007652A8"/>
    <w:rsid w:val="007C7C3B"/>
    <w:rsid w:val="007D590B"/>
    <w:rsid w:val="00815B53"/>
    <w:rsid w:val="0086303F"/>
    <w:rsid w:val="00870393"/>
    <w:rsid w:val="00907BF3"/>
    <w:rsid w:val="0095413E"/>
    <w:rsid w:val="00956A0D"/>
    <w:rsid w:val="009C55C8"/>
    <w:rsid w:val="00A61DA7"/>
    <w:rsid w:val="00AA0C89"/>
    <w:rsid w:val="00BD6DB0"/>
    <w:rsid w:val="00C01651"/>
    <w:rsid w:val="00C87BED"/>
    <w:rsid w:val="00CA3998"/>
    <w:rsid w:val="00CC2B6B"/>
    <w:rsid w:val="00D907C6"/>
    <w:rsid w:val="00D94D79"/>
    <w:rsid w:val="00DF6132"/>
    <w:rsid w:val="00EA7B72"/>
    <w:rsid w:val="00F2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3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2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62C4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"/>
    <w:rsid w:val="00AA0C89"/>
    <w:rPr>
      <w:sz w:val="19"/>
      <w:szCs w:val="19"/>
      <w:shd w:val="clear" w:color="auto" w:fill="FFFFFF"/>
    </w:rPr>
  </w:style>
  <w:style w:type="character" w:customStyle="1" w:styleId="a6">
    <w:name w:val="Основной текст + Курсив"/>
    <w:basedOn w:val="a5"/>
    <w:rsid w:val="00AA0C89"/>
    <w:rPr>
      <w:i/>
      <w:iCs/>
      <w:spacing w:val="0"/>
    </w:rPr>
  </w:style>
  <w:style w:type="paragraph" w:customStyle="1" w:styleId="1">
    <w:name w:val="Основной текст1"/>
    <w:basedOn w:val="a"/>
    <w:link w:val="a5"/>
    <w:rsid w:val="00AA0C89"/>
    <w:pPr>
      <w:shd w:val="clear" w:color="auto" w:fill="FFFFFF"/>
      <w:spacing w:after="0" w:line="221" w:lineRule="exact"/>
      <w:jc w:val="both"/>
    </w:pPr>
    <w:rPr>
      <w:sz w:val="19"/>
      <w:szCs w:val="19"/>
    </w:rPr>
  </w:style>
  <w:style w:type="character" w:customStyle="1" w:styleId="3pt">
    <w:name w:val="Основной текст + Интервал 3 pt"/>
    <w:basedOn w:val="a5"/>
    <w:rsid w:val="00AA0C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3"/>
      <w:szCs w:val="23"/>
    </w:rPr>
  </w:style>
  <w:style w:type="character" w:customStyle="1" w:styleId="3">
    <w:name w:val="Основной текст (3)"/>
    <w:basedOn w:val="a0"/>
    <w:rsid w:val="00AA0C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7">
    <w:name w:val="Основной текст + Полужирный"/>
    <w:basedOn w:val="a5"/>
    <w:rsid w:val="00AA0C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F2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0C4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7C7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C7C3B"/>
  </w:style>
  <w:style w:type="paragraph" w:styleId="ac">
    <w:name w:val="footer"/>
    <w:basedOn w:val="a"/>
    <w:link w:val="ad"/>
    <w:uiPriority w:val="99"/>
    <w:unhideWhenUsed/>
    <w:rsid w:val="007C7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C7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du-a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</Company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Пользователь</cp:lastModifiedBy>
  <cp:revision>30</cp:revision>
  <cp:lastPrinted>2013-02-26T13:19:00Z</cp:lastPrinted>
  <dcterms:created xsi:type="dcterms:W3CDTF">2012-12-12T08:04:00Z</dcterms:created>
  <dcterms:modified xsi:type="dcterms:W3CDTF">2013-10-01T12:32:00Z</dcterms:modified>
</cp:coreProperties>
</file>